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C5D" w:rsidRPr="000D6D3F" w:rsidRDefault="00593C5D" w:rsidP="000D6D3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>Муниципальное общеобразовательное учреждение «Средняя общеобразовательная школа с. Большая Ивановка» имени Героя Советского Союза В.Д. Коннова»</w:t>
      </w:r>
    </w:p>
    <w:p w:rsidR="00593C5D" w:rsidRDefault="00593C5D" w:rsidP="000D6D3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3C5D" w:rsidRPr="000D6D3F" w:rsidRDefault="00593C5D" w:rsidP="000D6D3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Графи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 оценочных процедур по предметам</w:t>
      </w: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Русский язык</w:t>
      </w: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«Математика», «Окружающий мир» для 2 класса </w:t>
      </w: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2022-2023 учебный год </w:t>
      </w:r>
    </w:p>
    <w:p w:rsidR="00593C5D" w:rsidRPr="000D6D3F" w:rsidRDefault="00593C5D" w:rsidP="000D6D3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Уровень контроля: текущий</w:t>
      </w:r>
    </w:p>
    <w:p w:rsidR="00593C5D" w:rsidRPr="000D6D3F" w:rsidRDefault="00593C5D" w:rsidP="000D6D3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D6D3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Уровни образования: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начальное общее образование</w:t>
      </w:r>
    </w:p>
    <w:p w:rsidR="00593C5D" w:rsidRDefault="00593C5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835"/>
        <w:gridCol w:w="1678"/>
        <w:gridCol w:w="3992"/>
        <w:gridCol w:w="2835"/>
      </w:tblGrid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 работы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16.09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Вводная комнлексная проверочная работа.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Диагностическая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6.10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Диктант . Правописание  </w:t>
            </w:r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сочетаний </w:t>
            </w:r>
            <w:r w:rsidRPr="000D6D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u-RU"/>
              </w:rPr>
              <w:t>жи-ш,  ча-ща, чу-щу</w:t>
            </w:r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.</w:t>
            </w:r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роверочная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27.10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lang w:val="ru-RU"/>
                </w:rPr>
                <w:t>Д</w:t>
              </w:r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 xml:space="preserve">иктант по темам «Правописание сочетаний жи-ши, ча-ща, чу-щу. </w:t>
              </w:r>
              <w:r w:rsidRPr="00822ECD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</w:rPr>
                <w:t>Перенос слов. Безударные гласные в корне слова»</w:t>
              </w:r>
            </w:hyperlink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.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29.11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Диктант по теме «Правописание согласных в корне слова»</w:t>
              </w:r>
            </w:hyperlink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Итоговый диктант за 1 полугодие.</w:t>
            </w:r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Контрольная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Итоговая контрольная работа за 1 полугодие.</w:t>
              </w:r>
            </w:hyperlink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 xml:space="preserve">Контрольный диктант по теме «Состав слова. </w:t>
              </w:r>
              <w:r w:rsidRPr="00822ECD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</w:rPr>
                <w:t>Приставки».</w:t>
              </w:r>
            </w:hyperlink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Диктант по пройденным темам.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Проверочнаям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22.03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Итоговая контрольная работа</w:t>
              </w:r>
            </w:hyperlink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3 четверть. </w:t>
            </w:r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Тест.</w:t>
            </w:r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9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Тестирование по теме «Правописание изученных орфограмм»</w:t>
              </w:r>
            </w:hyperlink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Списывание.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0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Итоговый годовой диктант по теме «Правописание изученных орфограмм»</w:t>
              </w:r>
            </w:hyperlink>
            <w:r w:rsidRPr="00822E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1" w:history="1">
              <w:r w:rsidRPr="000D6D3F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  <w:u w:val="none"/>
                  <w:lang w:val="ru-RU"/>
                </w:rPr>
                <w:t>Итоговая контрольная  работа за</w:t>
              </w:r>
            </w:hyperlink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2 класс.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Контрольная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14.09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6D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Вводная контрольная работа.</w:t>
            </w:r>
            <w:r w:rsidRPr="00822E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Диагностическая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</w:t>
            </w: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по теме: «Числовой луч и его обозначение».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26.10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Итоговая кантрольная работа за 1 четверть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16.11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Проверочная работа </w:t>
            </w: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по теме: «Сложение и вычитание двухзначных чисел. Многоугольник и его элементы. Периметр многоугольника.» 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Проверочная работа по теме </w:t>
            </w: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«Окружность ее центр и радиус.Умножение  и деление чисел 2,3,4.»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2" w:history="1">
              <w:r w:rsidRPr="00822ECD">
                <w:rPr>
                  <w:rStyle w:val="Hyperlink"/>
                  <w:rFonts w:ascii="Times New Roman" w:hAnsi="Times New Roman" w:cs="Times New Roman"/>
                  <w:color w:val="000000"/>
                  <w:sz w:val="28"/>
                  <w:szCs w:val="28"/>
                </w:rPr>
                <w:t>Контрольная работа</w:t>
              </w:r>
              <w:r w:rsidRPr="00822ECD">
                <w:rPr>
                  <w:rStyle w:val="Hyperlink"/>
                  <w:rFonts w:ascii="Times New Roman" w:hAnsi="Times New Roman" w:cs="Times New Roman"/>
                  <w:b/>
                  <w:bCs/>
                  <w:color w:val="000000"/>
                  <w:sz w:val="28"/>
                  <w:szCs w:val="28"/>
                </w:rPr>
                <w:t xml:space="preserve"> за 1 полугодие.</w:t>
              </w:r>
            </w:hyperlink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18.01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 по теме «</w:t>
            </w: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Умножение и деление чисел 5 и 6»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 по теме «</w:t>
            </w: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Площадь фигуры.Умножение и деление чисел 7,8,9»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16.03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Контрольная работа за 3 четверть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20.04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Проверочная работа по пройденным темам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Контрольная работа за 4 четверть.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Итоговая контрольная работа за 2 класс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13.09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Стартовая диагностическая работа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14.10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Тестирование. 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Тестирование 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23.01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Тестирование. 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17.02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Тестирование. 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14.03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Тестирование.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28.04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Тестирование. 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  <w:tr w:rsidR="00593C5D" w:rsidRPr="00822ECD">
        <w:tc>
          <w:tcPr>
            <w:tcW w:w="2834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23.05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678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92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Итоговое тестирование.</w:t>
            </w: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Контрольная работа.</w:t>
            </w:r>
          </w:p>
        </w:tc>
        <w:tc>
          <w:tcPr>
            <w:tcW w:w="2835" w:type="dxa"/>
          </w:tcPr>
          <w:p w:rsidR="00593C5D" w:rsidRPr="00822ECD" w:rsidRDefault="00593C5D" w:rsidP="00822EC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2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Подгатец О.Ю.</w:t>
            </w:r>
          </w:p>
        </w:tc>
      </w:tr>
    </w:tbl>
    <w:p w:rsidR="00593C5D" w:rsidRDefault="00593C5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93C5D" w:rsidSect="000D6D3F">
      <w:pgSz w:w="16838" w:h="11906" w:orient="landscape"/>
      <w:pgMar w:top="779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08"/>
  <w:doNotHyphenateCaps/>
  <w:drawingGridVerticalSpacing w:val="156"/>
  <w:displayHorizontalDrawingGridEvery w:val="0"/>
  <w:displayVerticalDrawingGridEvery w:val="2"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932"/>
    <w:rsid w:val="000D6D3F"/>
    <w:rsid w:val="00593C5D"/>
    <w:rsid w:val="00822ECD"/>
    <w:rsid w:val="00C33932"/>
    <w:rsid w:val="00F224D3"/>
    <w:rsid w:val="24035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932"/>
    <w:rPr>
      <w:rFonts w:cs="Calibri"/>
      <w:sz w:val="20"/>
      <w:szCs w:val="20"/>
      <w:lang w:val="en-US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33932"/>
    <w:rPr>
      <w:color w:val="0000FF"/>
      <w:u w:val="single"/>
    </w:rPr>
  </w:style>
  <w:style w:type="table" w:styleId="TableGrid">
    <w:name w:val="Table Grid"/>
    <w:basedOn w:val="TableNormal"/>
    <w:uiPriority w:val="99"/>
    <w:rsid w:val="00C33932"/>
    <w:pPr>
      <w:widowControl w:val="0"/>
      <w:jc w:val="both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72;&#1103;%20&#1088;&#1072;&#1073;&#1086;&#1090;&#1072;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99;&#1081;%20&#1076;&#1080;&#1082;&#1090;&#1072;&#1085;&#1090;.%20&#1058;&#1077;&#1084;&#1072;%20&#1089;&#1086;&#1089;&#1090;&#1072;&#1074;%20&#1089;&#1083;&#1086;&#1074;&#1072;,%20&#1087;&#1088;&#1080;&#1089;&#1090;&#1072;&#1074;&#1082;&#1072;..doc" TargetMode="External"/><Relationship Id="rId12" Type="http://schemas.openxmlformats.org/officeDocument/2006/relationships/hyperlink" Target="&#1048;&#1090;&#1086;&#1075;&#1086;&#1074;&#1072;&#1103;%20&#1087;&#1086;%20&#1084;&#1072;&#1090;&#1077;&#1084;&#1072;&#1090;&#1080;&#1082;&#1077;%20&#1079;&#1072;%201%20&#1087;&#1086;&#1083;&#1091;&#1075;&#1086;&#1076;&#1080;&#107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G:\&#1087;&#1083;&#1072;&#1085;&#1080;&#1088;&#1086;&#1074;&#1072;&#1085;&#1080;&#1077;%202%20&#1082;&#1083;&#1072;&#1089;&#1089;\&#1048;&#1090;&#1086;&#1075;&#1086;&#1074;&#1072;&#1103;%20&#1082;&#1086;&#1085;&#1090;&#1088;&#1086;&#1083;&#1100;&#1085;&#1072;&#1103;%20&#1088;&#1072;&#1073;&#1086;&#1090;&#1072;.doc" TargetMode="External"/><Relationship Id="rId11" Type="http://schemas.openxmlformats.org/officeDocument/2006/relationships/hyperlink" Target="file:///G:\&#1087;&#1083;&#1072;&#1085;&#1080;&#1088;&#1086;&#1074;&#1072;&#1085;&#1080;&#1077;%202%20&#1082;&#1083;&#1072;&#1089;&#1089;\&#1048;&#1090;&#1086;&#1075;&#1086;&#1072;&#1074;&#1103;%20&#1088;&#1072;&#1073;&#1086;&#1090;&#1072;%20&#1087;&#1086;%20&#1090;&#1077;&#1084;&#1077;%20&#1057;&#1080;&#1085;&#1090;&#1072;&#1082;&#1089;&#1080;&#1089;.doc" TargetMode="External"/><Relationship Id="rId5" Type="http://schemas.openxmlformats.org/officeDocument/2006/relationships/hyperlink" Target="file:///G:\&#1087;&#1083;&#1072;&#1085;&#1080;&#1088;&#1086;&#1074;&#1072;&#1085;&#1080;&#1077;%202%20&#1082;&#1083;&#1072;&#1089;&#1089;\&#1044;&#1080;&#1082;&#1090;&#1072;&#1085;&#1090;%20&#1055;&#1088;&#1072;&#1074;&#1086;&#1087;&#1080;&#1089;&#1072;&#1085;&#1080;&#1077;%20&#1089;&#1086;&#1075;&#1083;&#1072;&#1089;&#1085;&#1099;&#1093;..doc" TargetMode="External"/><Relationship Id="rId10" Type="http://schemas.openxmlformats.org/officeDocument/2006/relationships/hyperlink" Target="file:///G:\&#1087;&#1083;&#1072;&#1085;&#1080;&#1088;&#1086;&#1074;&#1072;&#1085;&#1080;&#1077;%202%20&#1082;&#1083;&#1072;&#1089;&#1089;\&#1048;&#1090;&#1086;&#1075;&#1086;&#1074;&#1099;&#1081;%20&#1076;&#1080;&#1082;&#1090;&#1072;&#1085;&#1090;%20&#1055;&#1088;&#1086;&#1074;&#1077;&#1088;&#1082;&#1072;%20&#1074;&#1089;&#1077;&#1093;%20&#1080;&#1079;&#1091;&#1095;&#1077;&#1085;&#1085;&#1099;&#1093;%20&#1086;&#1088;&#1092;&#1086;&#1075;&#1088;&#1072;&#1084;&#1084;..doc" TargetMode="External"/><Relationship Id="rId4" Type="http://schemas.openxmlformats.org/officeDocument/2006/relationships/hyperlink" Target="file:///G:\&#1087;&#1083;&#1072;&#1085;&#1080;&#1088;&#1086;&#1074;&#1072;&#1085;&#1080;&#1077;%202%20&#1082;&#1083;&#1072;&#1089;&#1089;\&#1048;&#1090;&#1086;&#1075;&#1086;&#1074;&#1099;&#1081;%20&#1076;&#1080;&#1082;&#1090;&#1072;&#1085;&#1090;.doc" TargetMode="External"/><Relationship Id="rId9" Type="http://schemas.openxmlformats.org/officeDocument/2006/relationships/hyperlink" Target="file:///G:\&#1087;&#1083;&#1072;&#1085;&#1080;&#1088;&#1086;&#1074;&#1072;&#1085;&#1080;&#1077;%202%20&#1082;&#1083;&#1072;&#1089;&#1089;\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632</Words>
  <Characters>3607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«Средняя общеобразовательная школа с</dc:title>
  <dc:subject/>
  <dc:creator>Ольга</dc:creator>
  <cp:keywords/>
  <dc:description/>
  <cp:lastModifiedBy>Сергей</cp:lastModifiedBy>
  <cp:revision>2</cp:revision>
  <dcterms:created xsi:type="dcterms:W3CDTF">2022-11-13T11:37:00Z</dcterms:created>
  <dcterms:modified xsi:type="dcterms:W3CDTF">2022-11-13T11:37:00Z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6B8AAA3A78834047842C6B7F722B9626</vt:lpwstr>
  </property>
</Properties>
</file>